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2674" w14:textId="4C142A45" w:rsidR="00D37361" w:rsidRPr="00EA588C" w:rsidRDefault="00743DC0" w:rsidP="00EA588C">
      <w:pPr>
        <w:pStyle w:val="Heading1"/>
        <w:ind w:right="20"/>
        <w:rPr>
          <w:sz w:val="32"/>
          <w:szCs w:val="32"/>
        </w:rPr>
      </w:pPr>
      <w:r w:rsidRPr="00EA588C">
        <w:rPr>
          <w:sz w:val="32"/>
          <w:szCs w:val="32"/>
        </w:rPr>
        <w:t xml:space="preserve">Research Week </w:t>
      </w:r>
      <w:r w:rsidR="00EA588C">
        <w:rPr>
          <w:sz w:val="32"/>
          <w:szCs w:val="32"/>
        </w:rPr>
        <w:t>Proposal</w:t>
      </w:r>
      <w:r w:rsidRPr="00EA588C">
        <w:rPr>
          <w:sz w:val="32"/>
          <w:szCs w:val="32"/>
        </w:rPr>
        <w:t xml:space="preserve"> </w:t>
      </w:r>
      <w:r w:rsidR="00F722E7" w:rsidRPr="00EA588C">
        <w:rPr>
          <w:sz w:val="32"/>
          <w:szCs w:val="32"/>
        </w:rPr>
        <w:t>Submissions</w:t>
      </w:r>
    </w:p>
    <w:p w14:paraId="78BB3BF2" w14:textId="2CD6D106" w:rsidR="00C01A70" w:rsidRPr="00EA588C" w:rsidRDefault="00C01A70" w:rsidP="00EA588C">
      <w:pPr>
        <w:pStyle w:val="Heading1"/>
        <w:spacing w:before="120" w:after="120"/>
        <w:ind w:left="0" w:right="20"/>
        <w:jc w:val="left"/>
        <w:rPr>
          <w:b w:val="0"/>
          <w:bCs w:val="0"/>
        </w:rPr>
      </w:pPr>
      <w:r w:rsidRPr="00EA588C">
        <w:rPr>
          <w:b w:val="0"/>
          <w:bCs w:val="0"/>
        </w:rPr>
        <w:t xml:space="preserve">Your Research Week </w:t>
      </w:r>
      <w:r w:rsidR="00EA588C">
        <w:rPr>
          <w:b w:val="0"/>
          <w:bCs w:val="0"/>
        </w:rPr>
        <w:t>Proposal</w:t>
      </w:r>
      <w:r w:rsidRPr="00EA588C">
        <w:rPr>
          <w:b w:val="0"/>
          <w:bCs w:val="0"/>
        </w:rPr>
        <w:t xml:space="preserve"> Submission will consist of </w:t>
      </w:r>
      <w:r w:rsidRPr="00601DF2">
        <w:t xml:space="preserve">two </w:t>
      </w:r>
      <w:r w:rsidRPr="00EA588C">
        <w:t>documents</w:t>
      </w:r>
      <w:r>
        <w:rPr>
          <w:b w:val="0"/>
          <w:bCs w:val="0"/>
        </w:rPr>
        <w:t xml:space="preserve"> that must be uploaded separately to the Research Week Submissions portal. The first will be </w:t>
      </w:r>
      <w:r w:rsidR="00AC1285">
        <w:rPr>
          <w:b w:val="0"/>
          <w:bCs w:val="0"/>
        </w:rPr>
        <w:t xml:space="preserve">in the form of a research </w:t>
      </w:r>
      <w:r w:rsidRPr="00EA588C">
        <w:t>abstract</w:t>
      </w:r>
      <w:r>
        <w:rPr>
          <w:b w:val="0"/>
          <w:bCs w:val="0"/>
        </w:rPr>
        <w:t xml:space="preserve">, and the second will be your </w:t>
      </w:r>
      <w:r w:rsidRPr="00EA588C">
        <w:t xml:space="preserve">Christian </w:t>
      </w:r>
      <w:r w:rsidR="00601DF2">
        <w:t>w</w:t>
      </w:r>
      <w:r w:rsidRPr="00EA588C">
        <w:t>orldview</w:t>
      </w:r>
      <w:r>
        <w:rPr>
          <w:b w:val="0"/>
          <w:bCs w:val="0"/>
        </w:rPr>
        <w:t xml:space="preserve"> statement.</w:t>
      </w:r>
    </w:p>
    <w:p w14:paraId="722E4E80" w14:textId="5214C5F6" w:rsidR="006617EE" w:rsidRPr="00EA588C" w:rsidRDefault="00F722E7" w:rsidP="00EA588C">
      <w:pPr>
        <w:pStyle w:val="Heading2"/>
        <w:rPr>
          <w:b/>
          <w:bCs/>
          <w:sz w:val="24"/>
          <w:szCs w:val="24"/>
        </w:rPr>
      </w:pPr>
      <w:r w:rsidRPr="00EA588C">
        <w:rPr>
          <w:b/>
          <w:bCs/>
          <w:color w:val="000000" w:themeColor="text1"/>
          <w:sz w:val="24"/>
          <w:szCs w:val="24"/>
          <w:u w:val="single"/>
        </w:rPr>
        <w:t>Step 1-</w:t>
      </w:r>
      <w:r w:rsidR="00C01A70" w:rsidRPr="00EA588C">
        <w:rPr>
          <w:rFonts w:ascii="Times New Roman" w:hAnsi="Times New Roman" w:cs="Times New Roman"/>
          <w:b/>
          <w:bCs/>
          <w:color w:val="auto"/>
          <w:sz w:val="24"/>
          <w:szCs w:val="24"/>
          <w:u w:val="single"/>
        </w:rPr>
        <w:t>Submit Your</w:t>
      </w:r>
      <w:r w:rsidR="00743DC0" w:rsidRPr="00EA588C">
        <w:rPr>
          <w:rFonts w:ascii="Times New Roman" w:hAnsi="Times New Roman" w:cs="Times New Roman"/>
          <w:b/>
          <w:bCs/>
          <w:color w:val="auto"/>
          <w:sz w:val="24"/>
          <w:szCs w:val="24"/>
          <w:u w:val="single"/>
        </w:rPr>
        <w:t xml:space="preserve"> </w:t>
      </w:r>
      <w:r w:rsidR="00DF0EB7">
        <w:rPr>
          <w:rFonts w:ascii="Times New Roman" w:hAnsi="Times New Roman" w:cs="Times New Roman"/>
          <w:b/>
          <w:bCs/>
          <w:color w:val="auto"/>
          <w:sz w:val="24"/>
          <w:szCs w:val="24"/>
          <w:u w:val="single"/>
        </w:rPr>
        <w:t>Abstract</w:t>
      </w:r>
    </w:p>
    <w:p w14:paraId="4C42F589" w14:textId="5B2198B2" w:rsidR="00D37361" w:rsidRDefault="00F722E7" w:rsidP="00EA588C">
      <w:pPr>
        <w:pStyle w:val="BodyText"/>
        <w:spacing w:before="120" w:after="120"/>
        <w:ind w:right="20"/>
        <w:rPr>
          <w:bCs/>
          <w:iCs/>
        </w:rPr>
      </w:pPr>
      <w:r>
        <w:t xml:space="preserve">First, you will </w:t>
      </w:r>
      <w:r w:rsidR="00D37361">
        <w:t xml:space="preserve">need to write </w:t>
      </w:r>
      <w:r w:rsidR="00743DC0">
        <w:t>a</w:t>
      </w:r>
      <w:r>
        <w:t xml:space="preserve"> </w:t>
      </w:r>
      <w:r w:rsidRPr="00EA588C">
        <w:rPr>
          <w:b/>
          <w:bCs/>
        </w:rPr>
        <w:t>research abstract</w:t>
      </w:r>
      <w:r>
        <w:t xml:space="preserve"> </w:t>
      </w:r>
      <w:r w:rsidR="00C01A70">
        <w:t>that</w:t>
      </w:r>
      <w:r>
        <w:t xml:space="preserve"> </w:t>
      </w:r>
      <w:r w:rsidR="00601DF2">
        <w:t xml:space="preserve">concisely summarizes </w:t>
      </w:r>
      <w:r w:rsidR="00743DC0">
        <w:t>the key points of your research</w:t>
      </w:r>
      <w:r w:rsidR="00601DF2">
        <w:t xml:space="preserve"> in </w:t>
      </w:r>
      <w:r w:rsidR="00601DF2" w:rsidRPr="000B03FE">
        <w:rPr>
          <w:b/>
          <w:iCs/>
        </w:rPr>
        <w:t xml:space="preserve">200 </w:t>
      </w:r>
      <w:r w:rsidR="00601DF2">
        <w:rPr>
          <w:b/>
          <w:iCs/>
        </w:rPr>
        <w:t>to</w:t>
      </w:r>
      <w:r w:rsidR="00601DF2" w:rsidRPr="000B03FE">
        <w:rPr>
          <w:b/>
          <w:iCs/>
        </w:rPr>
        <w:t xml:space="preserve"> 300 words</w:t>
      </w:r>
      <w:r w:rsidR="00601DF2" w:rsidRPr="00601DF2">
        <w:rPr>
          <w:b/>
          <w:bCs/>
        </w:rPr>
        <w:t xml:space="preserve"> </w:t>
      </w:r>
      <w:r w:rsidR="00601DF2" w:rsidRPr="00EA588C">
        <w:t>in</w:t>
      </w:r>
      <w:r w:rsidR="00601DF2">
        <w:rPr>
          <w:b/>
          <w:bCs/>
        </w:rPr>
        <w:t xml:space="preserve"> </w:t>
      </w:r>
      <w:r w:rsidR="00601DF2" w:rsidRPr="002E555D">
        <w:rPr>
          <w:b/>
          <w:bCs/>
        </w:rPr>
        <w:t>one double-spaced paragraph</w:t>
      </w:r>
      <w:r w:rsidR="00743DC0">
        <w:t xml:space="preserve">. </w:t>
      </w:r>
      <w:r>
        <w:t>It</w:t>
      </w:r>
      <w:r w:rsidR="00743DC0">
        <w:t xml:space="preserve"> needs to </w:t>
      </w:r>
      <w:r w:rsidR="00601DF2">
        <w:t xml:space="preserve">clearly and professionally </w:t>
      </w:r>
      <w:r w:rsidR="00743DC0">
        <w:t xml:space="preserve">represent your research </w:t>
      </w:r>
      <w:r w:rsidR="00D37361">
        <w:t xml:space="preserve">since </w:t>
      </w:r>
      <w:r w:rsidR="00743DC0">
        <w:t xml:space="preserve">it </w:t>
      </w:r>
      <w:r w:rsidR="00601DF2">
        <w:t xml:space="preserve">may </w:t>
      </w:r>
      <w:r w:rsidR="00743DC0">
        <w:t>be used as part of the judging criteria during the event.</w:t>
      </w:r>
    </w:p>
    <w:p w14:paraId="100BDBB1" w14:textId="46FFD8AC" w:rsidR="00D37361" w:rsidRDefault="00743DC0" w:rsidP="00EA588C">
      <w:pPr>
        <w:pStyle w:val="BodyText"/>
        <w:spacing w:before="120" w:after="120"/>
        <w:ind w:right="20"/>
      </w:pPr>
      <w:r>
        <w:t xml:space="preserve">Your </w:t>
      </w:r>
      <w:r w:rsidR="005869E9">
        <w:t>abstract</w:t>
      </w:r>
      <w:r>
        <w:t xml:space="preserve"> should contain</w:t>
      </w:r>
      <w:r w:rsidR="00D37361">
        <w:t>:</w:t>
      </w:r>
    </w:p>
    <w:p w14:paraId="3B337C73" w14:textId="1C9137BD" w:rsidR="00D37361" w:rsidRPr="00D37361" w:rsidRDefault="00D37361" w:rsidP="00EA588C">
      <w:pPr>
        <w:pStyle w:val="BodyText"/>
        <w:numPr>
          <w:ilvl w:val="0"/>
          <w:numId w:val="3"/>
        </w:numPr>
        <w:ind w:right="20"/>
        <w:rPr>
          <w:bCs/>
          <w:iCs/>
        </w:rPr>
      </w:pPr>
      <w:r>
        <w:t xml:space="preserve">A </w:t>
      </w:r>
      <w:r w:rsidR="00DF0EB7">
        <w:t>brief</w:t>
      </w:r>
      <w:r w:rsidR="00743DC0">
        <w:t xml:space="preserve"> literature review or introduction to your research topic</w:t>
      </w:r>
    </w:p>
    <w:p w14:paraId="799C0294" w14:textId="1823761C" w:rsidR="00D37361" w:rsidRPr="00D37361" w:rsidRDefault="00D37361" w:rsidP="00EA588C">
      <w:pPr>
        <w:pStyle w:val="BodyText"/>
        <w:numPr>
          <w:ilvl w:val="0"/>
          <w:numId w:val="3"/>
        </w:numPr>
        <w:ind w:right="20"/>
        <w:rPr>
          <w:bCs/>
          <w:iCs/>
        </w:rPr>
      </w:pPr>
      <w:r>
        <w:t xml:space="preserve">A </w:t>
      </w:r>
      <w:r w:rsidR="00743DC0">
        <w:t>hypothesis or research question</w:t>
      </w:r>
      <w:r w:rsidR="00601DF2">
        <w:t>(</w:t>
      </w:r>
      <w:r w:rsidR="00743DC0">
        <w:t>s</w:t>
      </w:r>
      <w:r w:rsidR="00601DF2">
        <w:t>)</w:t>
      </w:r>
    </w:p>
    <w:p w14:paraId="6DDF5073" w14:textId="2376C141" w:rsidR="00D37361" w:rsidRPr="00D37361" w:rsidRDefault="00F722E7" w:rsidP="00EA588C">
      <w:pPr>
        <w:pStyle w:val="BodyText"/>
        <w:numPr>
          <w:ilvl w:val="0"/>
          <w:numId w:val="3"/>
        </w:numPr>
        <w:ind w:right="20"/>
        <w:rPr>
          <w:bCs/>
          <w:iCs/>
        </w:rPr>
      </w:pPr>
      <w:r>
        <w:t xml:space="preserve">Your </w:t>
      </w:r>
      <w:r w:rsidR="00601DF2">
        <w:t xml:space="preserve">research </w:t>
      </w:r>
      <w:r>
        <w:t>m</w:t>
      </w:r>
      <w:r w:rsidR="00743DC0">
        <w:t>ethods</w:t>
      </w:r>
    </w:p>
    <w:p w14:paraId="056F87F8" w14:textId="1DE08D1E" w:rsidR="00D37361" w:rsidRPr="00D37361" w:rsidRDefault="00F722E7" w:rsidP="00EA588C">
      <w:pPr>
        <w:pStyle w:val="BodyText"/>
        <w:numPr>
          <w:ilvl w:val="0"/>
          <w:numId w:val="3"/>
        </w:numPr>
        <w:ind w:right="20"/>
        <w:rPr>
          <w:bCs/>
          <w:iCs/>
        </w:rPr>
      </w:pPr>
      <w:r>
        <w:t>Your r</w:t>
      </w:r>
      <w:r w:rsidR="00743DC0">
        <w:t>esults</w:t>
      </w:r>
    </w:p>
    <w:p w14:paraId="3EBA24CE" w14:textId="4A927BB5" w:rsidR="00D37361" w:rsidRPr="00D37361" w:rsidRDefault="00F722E7" w:rsidP="00EA588C">
      <w:pPr>
        <w:pStyle w:val="BodyText"/>
        <w:numPr>
          <w:ilvl w:val="0"/>
          <w:numId w:val="3"/>
        </w:numPr>
        <w:ind w:right="20"/>
        <w:rPr>
          <w:bCs/>
          <w:iCs/>
        </w:rPr>
      </w:pPr>
      <w:r>
        <w:t>Your c</w:t>
      </w:r>
      <w:r w:rsidR="00743DC0">
        <w:t>onclusions</w:t>
      </w:r>
    </w:p>
    <w:p w14:paraId="4589712C" w14:textId="70A0B75A" w:rsidR="00D37361" w:rsidRPr="00601DF2" w:rsidRDefault="00D37361" w:rsidP="00EA588C">
      <w:pPr>
        <w:pStyle w:val="BodyText"/>
        <w:numPr>
          <w:ilvl w:val="0"/>
          <w:numId w:val="3"/>
        </w:numPr>
        <w:ind w:right="20"/>
        <w:rPr>
          <w:bCs/>
          <w:iCs/>
        </w:rPr>
      </w:pPr>
      <w:r>
        <w:t xml:space="preserve">Possible implications </w:t>
      </w:r>
      <w:r w:rsidR="00601DF2">
        <w:t xml:space="preserve">of your research </w:t>
      </w:r>
      <w:r>
        <w:t>and</w:t>
      </w:r>
      <w:r w:rsidR="00601DF2">
        <w:t>/or</w:t>
      </w:r>
      <w:r>
        <w:t xml:space="preserve"> future directions </w:t>
      </w:r>
      <w:r w:rsidR="00601DF2">
        <w:t>for</w:t>
      </w:r>
      <w:r>
        <w:t xml:space="preserve"> your </w:t>
      </w:r>
      <w:r w:rsidR="00F722E7">
        <w:t>topic</w:t>
      </w:r>
    </w:p>
    <w:p w14:paraId="327BE409" w14:textId="77777777" w:rsidR="00601DF2" w:rsidRDefault="00601DF2" w:rsidP="00601DF2">
      <w:pPr>
        <w:pStyle w:val="BodyText"/>
        <w:ind w:right="202"/>
      </w:pPr>
    </w:p>
    <w:p w14:paraId="79B05024" w14:textId="6E6C6D30" w:rsidR="00601DF2" w:rsidRDefault="00601DF2" w:rsidP="00601DF2">
      <w:pPr>
        <w:pStyle w:val="BodyText"/>
        <w:spacing w:before="1"/>
        <w:rPr>
          <w:bCs/>
          <w:iCs/>
        </w:rPr>
      </w:pPr>
      <w:r>
        <w:t xml:space="preserve">When submitting your abstract, please </w:t>
      </w:r>
      <w:r w:rsidR="00DF0EB7">
        <w:t>refer to</w:t>
      </w:r>
      <w:r>
        <w:t xml:space="preserve"> the abstract </w:t>
      </w:r>
      <w:r w:rsidR="00605BB6">
        <w:t>example</w:t>
      </w:r>
      <w:r>
        <w:t xml:space="preserve"> provided on the next page as a </w:t>
      </w:r>
      <w:r w:rsidRPr="00EA588C">
        <w:rPr>
          <w:b/>
          <w:bCs/>
        </w:rPr>
        <w:t>template</w:t>
      </w:r>
      <w:r>
        <w:t xml:space="preserve"> for your own research submission. S</w:t>
      </w:r>
      <w:r>
        <w:rPr>
          <w:bCs/>
          <w:iCs/>
        </w:rPr>
        <w:t xml:space="preserve">ubmit this </w:t>
      </w:r>
      <w:r w:rsidRPr="002B2BB5">
        <w:rPr>
          <w:b/>
          <w:iCs/>
        </w:rPr>
        <w:t>document</w:t>
      </w:r>
      <w:r>
        <w:rPr>
          <w:bCs/>
          <w:iCs/>
        </w:rPr>
        <w:t xml:space="preserve"> in the </w:t>
      </w:r>
      <w:r w:rsidRPr="00EA588C">
        <w:rPr>
          <w:b/>
          <w:iCs/>
        </w:rPr>
        <w:t>Research Week Submission</w:t>
      </w:r>
      <w:r>
        <w:rPr>
          <w:bCs/>
          <w:iCs/>
        </w:rPr>
        <w:t xml:space="preserve"> portal.</w:t>
      </w:r>
    </w:p>
    <w:p w14:paraId="665E72F5" w14:textId="57EB15D9" w:rsidR="00F722E7" w:rsidRPr="00EA588C" w:rsidRDefault="00F722E7" w:rsidP="00EA588C">
      <w:pPr>
        <w:pStyle w:val="BodyText"/>
        <w:spacing w:before="120" w:after="120"/>
        <w:ind w:right="20"/>
        <w:rPr>
          <w:b/>
          <w:bCs/>
          <w:u w:val="single"/>
        </w:rPr>
      </w:pPr>
      <w:r w:rsidRPr="00EA588C">
        <w:rPr>
          <w:b/>
          <w:bCs/>
          <w:u w:val="single"/>
        </w:rPr>
        <w:t>Step 2-</w:t>
      </w:r>
      <w:r w:rsidR="00C01A70" w:rsidRPr="00EA588C">
        <w:rPr>
          <w:b/>
          <w:bCs/>
          <w:u w:val="single"/>
        </w:rPr>
        <w:t xml:space="preserve">Submit </w:t>
      </w:r>
      <w:r w:rsidR="00A01250">
        <w:rPr>
          <w:b/>
          <w:bCs/>
          <w:u w:val="single"/>
        </w:rPr>
        <w:t>Y</w:t>
      </w:r>
      <w:r w:rsidR="00C01A70" w:rsidRPr="00EA588C">
        <w:rPr>
          <w:b/>
          <w:bCs/>
          <w:u w:val="single"/>
        </w:rPr>
        <w:t xml:space="preserve">our </w:t>
      </w:r>
      <w:r w:rsidRPr="00EA588C">
        <w:rPr>
          <w:b/>
          <w:bCs/>
          <w:u w:val="single"/>
        </w:rPr>
        <w:t>Worldview</w:t>
      </w:r>
      <w:r w:rsidR="00A01250">
        <w:rPr>
          <w:b/>
          <w:bCs/>
          <w:u w:val="single"/>
        </w:rPr>
        <w:t xml:space="preserve"> Statement</w:t>
      </w:r>
    </w:p>
    <w:p w14:paraId="5235F678" w14:textId="2270E195" w:rsidR="00A01250" w:rsidRDefault="00A01250" w:rsidP="00EA588C">
      <w:pPr>
        <w:pStyle w:val="BodyText"/>
        <w:ind w:right="20"/>
      </w:pPr>
      <w:r>
        <w:t>Next, y</w:t>
      </w:r>
      <w:r w:rsidR="00C202E2" w:rsidRPr="00EA588C">
        <w:t xml:space="preserve">ou will </w:t>
      </w:r>
      <w:r>
        <w:t xml:space="preserve">need to </w:t>
      </w:r>
      <w:r w:rsidR="00C202E2" w:rsidRPr="00EA588C">
        <w:t>create a</w:t>
      </w:r>
      <w:r w:rsidR="00C202E2" w:rsidRPr="00EA588C">
        <w:rPr>
          <w:b/>
          <w:bCs/>
        </w:rPr>
        <w:t xml:space="preserve"> second document</w:t>
      </w:r>
      <w:r w:rsidR="00DE7E02" w:rsidRPr="00EA588C">
        <w:rPr>
          <w:b/>
          <w:bCs/>
        </w:rPr>
        <w:t xml:space="preserve"> </w:t>
      </w:r>
      <w:r w:rsidR="00DE7E02">
        <w:t>that</w:t>
      </w:r>
      <w:r w:rsidR="00743DC0">
        <w:t xml:space="preserve"> </w:t>
      </w:r>
      <w:r>
        <w:t>describes</w:t>
      </w:r>
      <w:r w:rsidR="00743DC0">
        <w:t xml:space="preserve"> how your research </w:t>
      </w:r>
      <w:r>
        <w:t xml:space="preserve">design and reporting of results </w:t>
      </w:r>
      <w:r w:rsidR="00743DC0">
        <w:t xml:space="preserve">is informed by a </w:t>
      </w:r>
      <w:r w:rsidR="00743DC0" w:rsidRPr="00EA588C">
        <w:rPr>
          <w:b/>
          <w:bCs/>
        </w:rPr>
        <w:t>Christian worldview</w:t>
      </w:r>
      <w:r w:rsidR="00743DC0">
        <w:t xml:space="preserve">. </w:t>
      </w:r>
      <w:r w:rsidRPr="00EA588C">
        <w:rPr>
          <w:bCs/>
        </w:rPr>
        <w:t xml:space="preserve">This </w:t>
      </w:r>
      <w:r>
        <w:rPr>
          <w:bCs/>
        </w:rPr>
        <w:t xml:space="preserve">worldview statement </w:t>
      </w:r>
      <w:r w:rsidR="00954E70">
        <w:t>should answer the question</w:t>
      </w:r>
      <w:r>
        <w:t xml:space="preserve">: </w:t>
      </w:r>
      <w:r w:rsidR="00D22309" w:rsidRPr="00EA588C">
        <w:rPr>
          <w:b/>
          <w:bCs/>
          <w:i/>
          <w:iCs/>
        </w:rPr>
        <w:t>How is your research impactful within the culture at large</w:t>
      </w:r>
      <w:r w:rsidR="00D22309">
        <w:t>?</w:t>
      </w:r>
    </w:p>
    <w:p w14:paraId="022364A4" w14:textId="77777777" w:rsidR="00A01250" w:rsidRDefault="00A01250" w:rsidP="00A01250">
      <w:pPr>
        <w:pStyle w:val="BodyText"/>
        <w:ind w:right="202"/>
      </w:pPr>
    </w:p>
    <w:p w14:paraId="722E4E81" w14:textId="6E5261DA" w:rsidR="006617EE" w:rsidRPr="00B12C17" w:rsidRDefault="00A01250" w:rsidP="00EA588C">
      <w:pPr>
        <w:pStyle w:val="BodyText"/>
        <w:ind w:right="20"/>
      </w:pPr>
      <w:r>
        <w:t>This worldview statement</w:t>
      </w:r>
      <w:r w:rsidR="00B12C17">
        <w:t xml:space="preserve"> </w:t>
      </w:r>
      <w:r>
        <w:t xml:space="preserve">should be double-spaced and be between </w:t>
      </w:r>
      <w:r w:rsidRPr="00BC0F93">
        <w:rPr>
          <w:b/>
        </w:rPr>
        <w:t>250-500 words</w:t>
      </w:r>
      <w:r w:rsidRPr="00EA588C">
        <w:rPr>
          <w:bCs/>
        </w:rPr>
        <w:t>.</w:t>
      </w:r>
      <w:r>
        <w:rPr>
          <w:b/>
        </w:rPr>
        <w:t xml:space="preserve"> </w:t>
      </w:r>
      <w:r w:rsidRPr="00EA588C">
        <w:rPr>
          <w:bCs/>
        </w:rPr>
        <w:t>You will submit it</w:t>
      </w:r>
      <w:r>
        <w:t xml:space="preserve"> </w:t>
      </w:r>
      <w:r w:rsidR="001250E0">
        <w:t xml:space="preserve">to </w:t>
      </w:r>
      <w:r w:rsidR="001250E0" w:rsidRPr="00EA588C">
        <w:rPr>
          <w:b/>
          <w:bCs/>
        </w:rPr>
        <w:t>“Worldview”</w:t>
      </w:r>
      <w:r w:rsidR="001250E0">
        <w:t xml:space="preserve"> in the Research Week Submission Portal.</w:t>
      </w:r>
    </w:p>
    <w:p w14:paraId="722E4E82" w14:textId="77777777" w:rsidR="006617EE" w:rsidRDefault="006617EE">
      <w:pPr>
        <w:pStyle w:val="BodyText"/>
        <w:spacing w:before="7"/>
        <w:rPr>
          <w:sz w:val="23"/>
        </w:rPr>
      </w:pPr>
    </w:p>
    <w:p w14:paraId="71A9E276" w14:textId="77777777" w:rsidR="00A01250" w:rsidRDefault="00A01250">
      <w:pPr>
        <w:rPr>
          <w:b/>
          <w:bCs/>
          <w:sz w:val="24"/>
          <w:szCs w:val="24"/>
        </w:rPr>
      </w:pPr>
      <w:r>
        <w:br w:type="page"/>
      </w:r>
    </w:p>
    <w:p w14:paraId="722E4E85" w14:textId="6AC6B592" w:rsidR="006617EE" w:rsidRPr="00EA588C" w:rsidRDefault="005869E9" w:rsidP="00EA588C">
      <w:pPr>
        <w:pStyle w:val="Heading1"/>
        <w:spacing w:before="1"/>
        <w:ind w:left="0" w:right="20"/>
        <w:rPr>
          <w:sz w:val="32"/>
          <w:szCs w:val="32"/>
        </w:rPr>
      </w:pPr>
      <w:r w:rsidRPr="00EA588C">
        <w:rPr>
          <w:sz w:val="32"/>
          <w:szCs w:val="32"/>
        </w:rPr>
        <w:lastRenderedPageBreak/>
        <w:t>Abstract</w:t>
      </w:r>
      <w:r w:rsidR="00743DC0" w:rsidRPr="00EA588C">
        <w:rPr>
          <w:sz w:val="32"/>
          <w:szCs w:val="32"/>
        </w:rPr>
        <w:t xml:space="preserve"> </w:t>
      </w:r>
      <w:r w:rsidR="00605BB6">
        <w:rPr>
          <w:sz w:val="32"/>
          <w:szCs w:val="32"/>
        </w:rPr>
        <w:t>Example</w:t>
      </w:r>
      <w:r w:rsidR="00605BB6" w:rsidRPr="00EA588C">
        <w:rPr>
          <w:sz w:val="32"/>
          <w:szCs w:val="32"/>
        </w:rPr>
        <w:t xml:space="preserve"> </w:t>
      </w:r>
      <w:r w:rsidR="00A01250" w:rsidRPr="00EA588C">
        <w:rPr>
          <w:sz w:val="32"/>
          <w:szCs w:val="32"/>
        </w:rPr>
        <w:t>Template</w:t>
      </w:r>
    </w:p>
    <w:p w14:paraId="722E4E86" w14:textId="77777777" w:rsidR="006617EE" w:rsidRDefault="00743DC0" w:rsidP="00EA588C">
      <w:pPr>
        <w:pStyle w:val="BodyText"/>
        <w:spacing w:before="117"/>
      </w:pPr>
      <w:r>
        <w:rPr>
          <w:b/>
        </w:rPr>
        <w:t xml:space="preserve">Title - </w:t>
      </w:r>
      <w:r>
        <w:t>Living In Light of Armageddon: W.A. Criswell, Communism, and The Cold War</w:t>
      </w:r>
    </w:p>
    <w:p w14:paraId="722E4E87" w14:textId="77777777" w:rsidR="006617EE" w:rsidRDefault="00743DC0" w:rsidP="00EA588C">
      <w:pPr>
        <w:spacing w:before="118"/>
        <w:rPr>
          <w:sz w:val="24"/>
        </w:rPr>
      </w:pPr>
      <w:r>
        <w:rPr>
          <w:b/>
          <w:sz w:val="24"/>
        </w:rPr>
        <w:t xml:space="preserve">Program of Study – </w:t>
      </w:r>
      <w:r>
        <w:rPr>
          <w:sz w:val="24"/>
        </w:rPr>
        <w:t>Religious Studies</w:t>
      </w:r>
    </w:p>
    <w:p w14:paraId="722E4E88" w14:textId="77777777" w:rsidR="006617EE" w:rsidRDefault="00743DC0" w:rsidP="00EA588C">
      <w:pPr>
        <w:spacing w:before="185" w:line="256" w:lineRule="auto"/>
        <w:rPr>
          <w:sz w:val="24"/>
        </w:rPr>
      </w:pPr>
      <w:r>
        <w:rPr>
          <w:b/>
          <w:sz w:val="24"/>
        </w:rPr>
        <w:t xml:space="preserve">Presentation Type – Choose one of the following: </w:t>
      </w:r>
      <w:r>
        <w:rPr>
          <w:sz w:val="24"/>
        </w:rPr>
        <w:t>Physical Poster, Oral Presentation, Remote Oral Presentation (Online students only), Performing Arts, Juried Art, or Three Minute Thesis.</w:t>
      </w:r>
    </w:p>
    <w:p w14:paraId="722E4E89" w14:textId="77777777" w:rsidR="00743DC0" w:rsidRDefault="00743DC0" w:rsidP="00EA588C">
      <w:pPr>
        <w:spacing w:before="185" w:line="256" w:lineRule="auto"/>
        <w:ind w:right="20"/>
        <w:rPr>
          <w:sz w:val="24"/>
        </w:rPr>
      </w:pPr>
      <w:r>
        <w:rPr>
          <w:b/>
          <w:sz w:val="24"/>
        </w:rPr>
        <w:t xml:space="preserve">Subtype – Choose one of the following for poster or oral presentation types: </w:t>
      </w:r>
      <w:r>
        <w:rPr>
          <w:sz w:val="24"/>
        </w:rPr>
        <w:t xml:space="preserve">Basic, Applied, Theoretical </w:t>
      </w:r>
      <w:r w:rsidR="005869E9">
        <w:rPr>
          <w:sz w:val="24"/>
        </w:rPr>
        <w:t>Abstract</w:t>
      </w:r>
      <w:r>
        <w:rPr>
          <w:sz w:val="24"/>
        </w:rPr>
        <w:t>, Textual or Investigative, Creative and Artistic. See category descriptions for more information.</w:t>
      </w:r>
    </w:p>
    <w:p w14:paraId="722E4E8A" w14:textId="7E6C50BE" w:rsidR="006617EE" w:rsidRDefault="00743DC0" w:rsidP="00EA588C">
      <w:pPr>
        <w:spacing w:before="160"/>
        <w:rPr>
          <w:sz w:val="24"/>
        </w:rPr>
      </w:pPr>
      <w:r>
        <w:rPr>
          <w:b/>
          <w:sz w:val="24"/>
        </w:rPr>
        <w:t xml:space="preserve">Mentor(s) - </w:t>
      </w:r>
      <w:r>
        <w:rPr>
          <w:sz w:val="24"/>
        </w:rPr>
        <w:t xml:space="preserve">Dr. James Doe </w:t>
      </w:r>
    </w:p>
    <w:p w14:paraId="722E4E8B" w14:textId="1C627D2A" w:rsidR="006617EE" w:rsidRDefault="00743DC0" w:rsidP="00EA588C">
      <w:pPr>
        <w:spacing w:before="183"/>
        <w:rPr>
          <w:sz w:val="24"/>
        </w:rPr>
      </w:pPr>
      <w:r>
        <w:rPr>
          <w:b/>
          <w:sz w:val="24"/>
        </w:rPr>
        <w:t>Student name(s)</w:t>
      </w:r>
      <w:r w:rsidR="00D81716">
        <w:rPr>
          <w:b/>
          <w:sz w:val="24"/>
        </w:rPr>
        <w:t xml:space="preserve"> </w:t>
      </w:r>
      <w:r>
        <w:rPr>
          <w:b/>
          <w:sz w:val="24"/>
        </w:rPr>
        <w:t xml:space="preserve">- </w:t>
      </w:r>
      <w:r>
        <w:rPr>
          <w:sz w:val="24"/>
        </w:rPr>
        <w:t xml:space="preserve">John Doe </w:t>
      </w:r>
    </w:p>
    <w:p w14:paraId="722E4E8C" w14:textId="77777777" w:rsidR="006617EE" w:rsidRPr="00EA588C" w:rsidRDefault="006617EE" w:rsidP="00B45575">
      <w:pPr>
        <w:pStyle w:val="BodyText"/>
      </w:pPr>
    </w:p>
    <w:p w14:paraId="722E4E94" w14:textId="5C12107B" w:rsidR="006617EE" w:rsidRPr="00605BB6" w:rsidRDefault="00743DC0" w:rsidP="00EA588C">
      <w:pPr>
        <w:pStyle w:val="BodyText"/>
        <w:spacing w:line="480" w:lineRule="auto"/>
      </w:pPr>
      <w:r w:rsidRPr="00605BB6">
        <w:rPr>
          <w:b/>
        </w:rPr>
        <w:t>Abstract</w:t>
      </w:r>
      <w:r w:rsidRPr="00605BB6">
        <w:t>: This paper examines the eschatological views of W.A. Criswell, and their impact on conservative Southern Baptist thought throughout the 1960s. The 1960s was a tumultuous period for the Southern Baptist Convention.  W.A. Criswell served as president of the convention for two consecutive terms. His writings and ministry offer a representation of</w:t>
      </w:r>
      <w:r w:rsidRPr="00605BB6">
        <w:rPr>
          <w:spacing w:val="-18"/>
        </w:rPr>
        <w:t xml:space="preserve"> </w:t>
      </w:r>
      <w:r w:rsidRPr="00605BB6">
        <w:t>the mentality of Southern Baptist pastors during the 1960s.  This case study fills a void by examining W.A. Criswell with no intentions to criticize his eschatology or evangelism tactics, but rather to prove that Criswell’s conviction during the early Cold War that Jesus Christ would physically return to earth soon is what directed Criswell’s ministry. This paper focuses on</w:t>
      </w:r>
      <w:r w:rsidRPr="00605BB6">
        <w:rPr>
          <w:spacing w:val="-22"/>
        </w:rPr>
        <w:t xml:space="preserve"> </w:t>
      </w:r>
      <w:r w:rsidRPr="00605BB6">
        <w:t>the</w:t>
      </w:r>
      <w:r w:rsidR="005B2A36" w:rsidRPr="00605BB6">
        <w:t xml:space="preserve"> conditions of the Southern Baptist Convention, and the split into fundamentalists and liberals that occurred in the 1960s. It analyzes the sermons and books of W.A. Criswell in order to establish</w:t>
      </w:r>
      <w:r w:rsidR="00AC1285" w:rsidRPr="00605BB6">
        <w:t xml:space="preserve"> </w:t>
      </w:r>
      <w:r w:rsidR="005B2A36" w:rsidRPr="00605BB6">
        <w:t xml:space="preserve">that average Americans were familiar with Cold War terms. This paper discusses Criswell’s ministry at the end of the Cold War to show that he was able to adjust his ministry efforts when Armageddon did not occur. Criswell’s conviction during the early Cold War that the apocalypse was imminent motivated his ministry. W.A. Criswell offers a representation of Southern Baptist ministers and presidents whose actions were compelled by the grim circumstances of the Cold War. The prominence of W.A. Criswell and his congregation allows historians to view his ministry and draw conclusions regarding Southern Baptists as a whole. The fear and imminent doom of the Cold War gripped Criswell, and his distress influenced his ministry throughout the 1960s. </w:t>
      </w:r>
    </w:p>
    <w:sectPr w:rsidR="006617EE" w:rsidRPr="00605BB6">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11E38"/>
    <w:multiLevelType w:val="hybridMultilevel"/>
    <w:tmpl w:val="152A6DBA"/>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 w15:restartNumberingAfterBreak="0">
    <w:nsid w:val="5A0D7C73"/>
    <w:multiLevelType w:val="hybridMultilevel"/>
    <w:tmpl w:val="181EC0AC"/>
    <w:lvl w:ilvl="0" w:tplc="04090011">
      <w:start w:val="1"/>
      <w:numFmt w:val="decimal"/>
      <w:lvlText w:val="%1)"/>
      <w:lvlJc w:val="left"/>
      <w:pPr>
        <w:ind w:left="883" w:hanging="360"/>
      </w:pPr>
      <w:rPr>
        <w:rFonts w:hint="default"/>
      </w:rPr>
    </w:lvl>
    <w:lvl w:ilvl="1" w:tplc="FFFFFFFF" w:tentative="1">
      <w:start w:val="1"/>
      <w:numFmt w:val="lowerLetter"/>
      <w:lvlText w:val="%2."/>
      <w:lvlJc w:val="left"/>
      <w:pPr>
        <w:ind w:left="1603" w:hanging="360"/>
      </w:pPr>
    </w:lvl>
    <w:lvl w:ilvl="2" w:tplc="FFFFFFFF" w:tentative="1">
      <w:start w:val="1"/>
      <w:numFmt w:val="lowerRoman"/>
      <w:lvlText w:val="%3."/>
      <w:lvlJc w:val="right"/>
      <w:pPr>
        <w:ind w:left="2323" w:hanging="180"/>
      </w:pPr>
    </w:lvl>
    <w:lvl w:ilvl="3" w:tplc="FFFFFFFF" w:tentative="1">
      <w:start w:val="1"/>
      <w:numFmt w:val="decimal"/>
      <w:lvlText w:val="%4."/>
      <w:lvlJc w:val="left"/>
      <w:pPr>
        <w:ind w:left="3043" w:hanging="360"/>
      </w:pPr>
    </w:lvl>
    <w:lvl w:ilvl="4" w:tplc="FFFFFFFF" w:tentative="1">
      <w:start w:val="1"/>
      <w:numFmt w:val="lowerLetter"/>
      <w:lvlText w:val="%5."/>
      <w:lvlJc w:val="left"/>
      <w:pPr>
        <w:ind w:left="3763" w:hanging="360"/>
      </w:pPr>
    </w:lvl>
    <w:lvl w:ilvl="5" w:tplc="FFFFFFFF" w:tentative="1">
      <w:start w:val="1"/>
      <w:numFmt w:val="lowerRoman"/>
      <w:lvlText w:val="%6."/>
      <w:lvlJc w:val="right"/>
      <w:pPr>
        <w:ind w:left="4483" w:hanging="180"/>
      </w:pPr>
    </w:lvl>
    <w:lvl w:ilvl="6" w:tplc="FFFFFFFF" w:tentative="1">
      <w:start w:val="1"/>
      <w:numFmt w:val="decimal"/>
      <w:lvlText w:val="%7."/>
      <w:lvlJc w:val="left"/>
      <w:pPr>
        <w:ind w:left="5203" w:hanging="360"/>
      </w:pPr>
    </w:lvl>
    <w:lvl w:ilvl="7" w:tplc="FFFFFFFF" w:tentative="1">
      <w:start w:val="1"/>
      <w:numFmt w:val="lowerLetter"/>
      <w:lvlText w:val="%8."/>
      <w:lvlJc w:val="left"/>
      <w:pPr>
        <w:ind w:left="5923" w:hanging="360"/>
      </w:pPr>
    </w:lvl>
    <w:lvl w:ilvl="8" w:tplc="FFFFFFFF" w:tentative="1">
      <w:start w:val="1"/>
      <w:numFmt w:val="lowerRoman"/>
      <w:lvlText w:val="%9."/>
      <w:lvlJc w:val="right"/>
      <w:pPr>
        <w:ind w:left="6643" w:hanging="180"/>
      </w:pPr>
    </w:lvl>
  </w:abstractNum>
  <w:abstractNum w:abstractNumId="2" w15:restartNumberingAfterBreak="0">
    <w:nsid w:val="7ABA7F8D"/>
    <w:multiLevelType w:val="hybridMultilevel"/>
    <w:tmpl w:val="75B4EC84"/>
    <w:lvl w:ilvl="0" w:tplc="0409000F">
      <w:start w:val="1"/>
      <w:numFmt w:val="decimal"/>
      <w:lvlText w:val="%1."/>
      <w:lvlJc w:val="left"/>
      <w:pPr>
        <w:ind w:left="883" w:hanging="360"/>
      </w:pPr>
      <w:rPr>
        <w:rFonts w:hint="default"/>
      </w:rPr>
    </w:lvl>
    <w:lvl w:ilvl="1" w:tplc="FFFFFFFF" w:tentative="1">
      <w:start w:val="1"/>
      <w:numFmt w:val="lowerLetter"/>
      <w:lvlText w:val="%2."/>
      <w:lvlJc w:val="left"/>
      <w:pPr>
        <w:ind w:left="1603" w:hanging="360"/>
      </w:pPr>
    </w:lvl>
    <w:lvl w:ilvl="2" w:tplc="FFFFFFFF" w:tentative="1">
      <w:start w:val="1"/>
      <w:numFmt w:val="lowerRoman"/>
      <w:lvlText w:val="%3."/>
      <w:lvlJc w:val="right"/>
      <w:pPr>
        <w:ind w:left="2323" w:hanging="180"/>
      </w:pPr>
    </w:lvl>
    <w:lvl w:ilvl="3" w:tplc="FFFFFFFF" w:tentative="1">
      <w:start w:val="1"/>
      <w:numFmt w:val="decimal"/>
      <w:lvlText w:val="%4."/>
      <w:lvlJc w:val="left"/>
      <w:pPr>
        <w:ind w:left="3043" w:hanging="360"/>
      </w:pPr>
    </w:lvl>
    <w:lvl w:ilvl="4" w:tplc="FFFFFFFF" w:tentative="1">
      <w:start w:val="1"/>
      <w:numFmt w:val="lowerLetter"/>
      <w:lvlText w:val="%5."/>
      <w:lvlJc w:val="left"/>
      <w:pPr>
        <w:ind w:left="3763" w:hanging="360"/>
      </w:pPr>
    </w:lvl>
    <w:lvl w:ilvl="5" w:tplc="FFFFFFFF" w:tentative="1">
      <w:start w:val="1"/>
      <w:numFmt w:val="lowerRoman"/>
      <w:lvlText w:val="%6."/>
      <w:lvlJc w:val="right"/>
      <w:pPr>
        <w:ind w:left="4483" w:hanging="180"/>
      </w:pPr>
    </w:lvl>
    <w:lvl w:ilvl="6" w:tplc="FFFFFFFF" w:tentative="1">
      <w:start w:val="1"/>
      <w:numFmt w:val="decimal"/>
      <w:lvlText w:val="%7."/>
      <w:lvlJc w:val="left"/>
      <w:pPr>
        <w:ind w:left="5203" w:hanging="360"/>
      </w:pPr>
    </w:lvl>
    <w:lvl w:ilvl="7" w:tplc="FFFFFFFF" w:tentative="1">
      <w:start w:val="1"/>
      <w:numFmt w:val="lowerLetter"/>
      <w:lvlText w:val="%8."/>
      <w:lvlJc w:val="left"/>
      <w:pPr>
        <w:ind w:left="5923" w:hanging="360"/>
      </w:pPr>
    </w:lvl>
    <w:lvl w:ilvl="8" w:tplc="FFFFFFFF" w:tentative="1">
      <w:start w:val="1"/>
      <w:numFmt w:val="lowerRoman"/>
      <w:lvlText w:val="%9."/>
      <w:lvlJc w:val="right"/>
      <w:pPr>
        <w:ind w:left="6643" w:hanging="180"/>
      </w:pPr>
    </w:lvl>
  </w:abstractNum>
  <w:num w:numId="1" w16cid:durableId="1037045324">
    <w:abstractNumId w:val="0"/>
  </w:num>
  <w:num w:numId="2" w16cid:durableId="683939474">
    <w:abstractNumId w:val="2"/>
  </w:num>
  <w:num w:numId="3" w16cid:durableId="419760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EE"/>
    <w:rsid w:val="00021BB0"/>
    <w:rsid w:val="00074ED1"/>
    <w:rsid w:val="001250E0"/>
    <w:rsid w:val="001D3C57"/>
    <w:rsid w:val="002D4EBA"/>
    <w:rsid w:val="005869E9"/>
    <w:rsid w:val="005B2A36"/>
    <w:rsid w:val="00601DF2"/>
    <w:rsid w:val="00605BB6"/>
    <w:rsid w:val="006617EE"/>
    <w:rsid w:val="00743DC0"/>
    <w:rsid w:val="00756077"/>
    <w:rsid w:val="00954E70"/>
    <w:rsid w:val="00A01250"/>
    <w:rsid w:val="00AB5686"/>
    <w:rsid w:val="00AC1285"/>
    <w:rsid w:val="00AD6B32"/>
    <w:rsid w:val="00B12C17"/>
    <w:rsid w:val="00B45575"/>
    <w:rsid w:val="00B67164"/>
    <w:rsid w:val="00BA7320"/>
    <w:rsid w:val="00C01A70"/>
    <w:rsid w:val="00C202E2"/>
    <w:rsid w:val="00C51CE2"/>
    <w:rsid w:val="00CE3D48"/>
    <w:rsid w:val="00D01753"/>
    <w:rsid w:val="00D22309"/>
    <w:rsid w:val="00D37361"/>
    <w:rsid w:val="00D81716"/>
    <w:rsid w:val="00DA1163"/>
    <w:rsid w:val="00DA4C0D"/>
    <w:rsid w:val="00DE7E02"/>
    <w:rsid w:val="00DF0EB7"/>
    <w:rsid w:val="00E64DB9"/>
    <w:rsid w:val="00EA588C"/>
    <w:rsid w:val="00F51A55"/>
    <w:rsid w:val="00F7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E4E7E"/>
  <w15:docId w15:val="{1E83B9CE-C01F-4E13-BA85-434DCDBD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right="1838"/>
      <w:jc w:val="center"/>
      <w:outlineLvl w:val="0"/>
    </w:pPr>
    <w:rPr>
      <w:b/>
      <w:bCs/>
      <w:sz w:val="24"/>
      <w:szCs w:val="24"/>
    </w:rPr>
  </w:style>
  <w:style w:type="paragraph" w:styleId="Heading2">
    <w:name w:val="heading 2"/>
    <w:basedOn w:val="Normal"/>
    <w:next w:val="Normal"/>
    <w:link w:val="Heading2Char"/>
    <w:uiPriority w:val="9"/>
    <w:unhideWhenUsed/>
    <w:qFormat/>
    <w:rsid w:val="00601D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D37361"/>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37361"/>
    <w:rPr>
      <w:sz w:val="16"/>
      <w:szCs w:val="16"/>
    </w:rPr>
  </w:style>
  <w:style w:type="paragraph" w:styleId="CommentText">
    <w:name w:val="annotation text"/>
    <w:basedOn w:val="Normal"/>
    <w:link w:val="CommentTextChar"/>
    <w:uiPriority w:val="99"/>
    <w:unhideWhenUsed/>
    <w:rsid w:val="00D37361"/>
    <w:rPr>
      <w:sz w:val="20"/>
      <w:szCs w:val="20"/>
    </w:rPr>
  </w:style>
  <w:style w:type="character" w:customStyle="1" w:styleId="CommentTextChar">
    <w:name w:val="Comment Text Char"/>
    <w:basedOn w:val="DefaultParagraphFont"/>
    <w:link w:val="CommentText"/>
    <w:uiPriority w:val="99"/>
    <w:rsid w:val="00D3736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37361"/>
    <w:rPr>
      <w:b/>
      <w:bCs/>
    </w:rPr>
  </w:style>
  <w:style w:type="character" w:customStyle="1" w:styleId="CommentSubjectChar">
    <w:name w:val="Comment Subject Char"/>
    <w:basedOn w:val="CommentTextChar"/>
    <w:link w:val="CommentSubject"/>
    <w:uiPriority w:val="99"/>
    <w:semiHidden/>
    <w:rsid w:val="00D37361"/>
    <w:rPr>
      <w:rFonts w:ascii="Times New Roman" w:eastAsia="Times New Roman" w:hAnsi="Times New Roman" w:cs="Times New Roman"/>
      <w:b/>
      <w:bCs/>
      <w:sz w:val="20"/>
      <w:szCs w:val="20"/>
      <w:lang w:bidi="en-US"/>
    </w:rPr>
  </w:style>
  <w:style w:type="character" w:customStyle="1" w:styleId="Heading2Char">
    <w:name w:val="Heading 2 Char"/>
    <w:basedOn w:val="DefaultParagraphFont"/>
    <w:link w:val="Heading2"/>
    <w:uiPriority w:val="9"/>
    <w:rsid w:val="00601DF2"/>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3234</Characters>
  <Application>Microsoft Office Word</Application>
  <DocSecurity>0</DocSecurity>
  <Lines>58</Lines>
  <Paragraphs>27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Landa, Samuel (Ctr for Counseling &amp; Family Studies)</dc:creator>
  <cp:lastModifiedBy>Schmidt, Cindy (JFL Research &amp; Customer Services)</cp:lastModifiedBy>
  <cp:revision>2</cp:revision>
  <dcterms:created xsi:type="dcterms:W3CDTF">2023-10-24T14:35:00Z</dcterms:created>
  <dcterms:modified xsi:type="dcterms:W3CDTF">2023-10-24T14:35:00Z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Office Word 2007</vt:lpwstr>
  </property>
  <property fmtid="{D5CDD505-2E9C-101B-9397-08002B2CF9AE}" pid="4" name="LastSaved">
    <vt:filetime>2018-07-16T00:00:00Z</vt:filetime>
  </property>
  <property fmtid="{D5CDD505-2E9C-101B-9397-08002B2CF9AE}" pid="5" name="GrammarlyDocumentId">
    <vt:lpwstr>4eed400d38c09fcb051a4b74db04b3702dcf6cf78cfe41451ef79fc8b191029d</vt:lpwstr>
  </property>
</Properties>
</file>